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100"/>
        <w:gridCol w:w="7338"/>
      </w:tblGrid>
      <w:tr>
        <w:tc>
          <w:tcPr>
            <w:tcW w:type="dxa" w:w="2200"/>
            <w:tcBorders>
              <w:top w:val="single" w:color="D1D5DB" w:sz="1"/>
              <w:left w:val="single" w:color="D1D5DB" w:sz="1"/>
              <w:bottom w:val="single" w:color="D1D5DB" w:sz="1"/>
              <w:right w:val="single" w:color="D1D5DB" w:sz="1"/>
            </w:tcBorders>
            <w:shd w:fill="F3F4F6" w:val="clear"/>
            <w:tcMar>
              <w:top w:type="dxa" w:w="120"/>
              <w:left w:type="dxa" w:w="120"/>
              <w:bottom w:type="dxa" w:w="120"/>
              <w:right w:type="dxa" w:w="120"/>
            </w:tcMar>
            <w:vAlign w:val="center"/>
          </w:tcPr>
          <w:p>
            <w:pPr>
              <w:jc w:val="center"/>
            </w:pPr>
            <w:r>
              <w:rPr>
                <w:rFonts w:ascii="Calibri" w:cs="Calibri" w:eastAsia="Calibri" w:hAnsi="Calibri"/>
                <w:b w:val="false"/>
                <w:bCs w:val="false"/>
                <w:i w:val="false"/>
                <w:iCs w:val="false"/>
                <w:color w:val="6B7280"/>
                <w:sz w:val="18"/>
                <w:szCs w:val="18"/>
              </w:rPr>
              <w:t xml:space="preserve">[Company Logo]</w:t>
            </w:r>
          </w:p>
          <w:p>
            <w:pPr>
              <w:jc w:val="center"/>
            </w:pPr>
            <w:r>
              <w:rPr>
                <w:rFonts w:ascii="Calibri" w:cs="Calibri" w:eastAsia="Calibri" w:hAnsi="Calibri"/>
                <w:b w:val="false"/>
                <w:bCs w:val="false"/>
                <w:i/>
                <w:iCs/>
                <w:color w:val="6B7280"/>
                <w:sz w:val="16"/>
                <w:szCs w:val="16"/>
              </w:rPr>
              <w:t xml:space="preserve">Insert logo here</w:t>
            </w:r>
          </w:p>
        </w:tc>
        <w:tc>
          <w:tcPr>
            <w:tcW w:type="dxa" w:w="100"/>
            <w:tcBorders>
              <w:top w:val="none"/>
              <w:left w:val="none"/>
              <w:bottom w:val="none"/>
              <w:right w:val="none"/>
            </w:tcBorders>
          </w:tcPr>
          <w:p>
            <w:r>
              <w:t xml:space="preserve"/>
            </w:r>
          </w:p>
        </w:tc>
        <w:tc>
          <w:tcPr>
            <w:tcW w:type="dxa" w:w="7338"/>
            <w:tcBorders>
              <w:top w:val="none"/>
              <w:left w:val="none"/>
              <w:bottom w:val="none"/>
              <w:right w:val="none"/>
            </w:tcBorders>
            <w:tcMar>
              <w:top w:type="dxa" w:w="80"/>
              <w:left w:type="dxa" w:w="120"/>
              <w:bottom w:type="dxa" w:w="80"/>
              <w:right w:type="dxa" w:w="120"/>
            </w:tcMar>
            <w:vAlign w:val="center"/>
          </w:tcPr>
          <w:p>
            <w:r>
              <w:rPr>
                <w:rFonts w:ascii="Calibri" w:cs="Calibri" w:eastAsia="Calibri" w:hAnsi="Calibri"/>
                <w:b/>
                <w:bCs/>
                <w:i w:val="false"/>
                <w:iCs w:val="false"/>
                <w:color w:val="1B4FD8"/>
                <w:sz w:val="24"/>
                <w:szCs w:val="24"/>
              </w:rPr>
              <w:t xml:space="preserve">[Company Name]</w:t>
            </w:r>
          </w:p>
          <w:p>
            <w:r>
              <w:rPr>
                <w:rFonts w:ascii="Calibri" w:cs="Calibri" w:eastAsia="Calibri" w:hAnsi="Calibri"/>
                <w:b w:val="false"/>
                <w:bCs w:val="false"/>
                <w:i w:val="false"/>
                <w:iCs w:val="false"/>
                <w:color w:val="6B7280"/>
                <w:sz w:val="18"/>
                <w:szCs w:val="18"/>
              </w:rPr>
              <w:t xml:space="preserve">[Company Address, Singapore]</w:t>
            </w:r>
          </w:p>
          <w:p>
            <w:r>
              <w:rPr>
                <w:rFonts w:ascii="Calibri" w:cs="Calibri" w:eastAsia="Calibri" w:hAnsi="Calibri"/>
                <w:b w:val="false"/>
                <w:bCs w:val="false"/>
                <w:i w:val="false"/>
                <w:iCs w:val="false"/>
                <w:color w:val="6B7280"/>
                <w:sz w:val="16"/>
                <w:szCs w:val="16"/>
              </w:rPr>
              <w:t xml:space="preserve">[Tel: +65 XXXX XXXX  |  Email: hr@company.com]</w:t>
            </w:r>
          </w:p>
        </w:tc>
      </w:tr>
    </w:tbl>
    <w:p>
      <w:pPr>
        <w:pBdr>
          <w:bottom w:val="single" w:color="1B4FD8" w:sz="6" w:space="1"/>
        </w:pBdr>
        <w:spacing w:after="120" w:before="40"/>
      </w:pPr>
      <w:r>
        <w:t xml:space="preserve"/>
      </w:r>
    </w:p>
    <w:p>
      <w:pPr>
        <w:spacing w:after="60" w:before="120"/>
        <w:jc w:val="center"/>
      </w:pPr>
      <w:r>
        <w:rPr>
          <w:rFonts w:ascii="Calibri" w:cs="Calibri" w:eastAsia="Calibri" w:hAnsi="Calibri"/>
          <w:b/>
          <w:bCs/>
          <w:i w:val="false"/>
          <w:iCs w:val="false"/>
          <w:color w:val="1B4FD8"/>
          <w:sz w:val="28"/>
          <w:szCs w:val="28"/>
        </w:rPr>
        <w:t xml:space="preserve">OFFER LETTER</w:t>
      </w:r>
    </w:p>
    <w:p>
      <w:pPr>
        <w:spacing w:after="160" w:before="0"/>
        <w:jc w:val="center"/>
      </w:pPr>
      <w:r>
        <w:rPr>
          <w:rFonts w:ascii="Calibri" w:cs="Calibri" w:eastAsia="Calibri" w:hAnsi="Calibri"/>
          <w:b w:val="false"/>
          <w:bCs w:val="false"/>
          <w:i/>
          <w:iCs/>
          <w:color w:val="6B7280"/>
          <w:sz w:val="18"/>
          <w:szCs w:val="18"/>
        </w:rPr>
        <w:t xml:space="preserve">Letter of Employment — Singapore</w:t>
      </w:r>
    </w:p>
    <w:p>
      <w:pPr>
        <w:pBdr>
          <w:bottom w:val="single" w:color="1B4FD8" w:sz="6" w:space="1"/>
        </w:pBdr>
        <w:spacing w:after="120" w:before="40"/>
      </w:pPr>
      <w:r>
        <w:t xml:space="preserve"/>
      </w:r>
    </w:p>
    <w:p>
      <w:pPr>
        <w:spacing w:after="100" w:before="0"/>
      </w:pPr>
      <w:r>
        <w:t xml:space="preserve"/>
      </w:r>
    </w:p>
    <w:p>
      <w:pPr>
        <w:spacing w:after="120" w:before="0"/>
        <w:jc w:val="left"/>
      </w:pPr>
      <w:r>
        <w:rPr>
          <w:rFonts w:ascii="Calibri" w:cs="Calibri" w:eastAsia="Calibri" w:hAnsi="Calibri"/>
          <w:b w:val="false"/>
          <w:bCs w:val="false"/>
          <w:i w:val="false"/>
          <w:iCs w:val="false"/>
          <w:color w:val="6B7280"/>
          <w:sz w:val="18"/>
          <w:szCs w:val="18"/>
        </w:rPr>
        <w:t xml:space="preserve">[Date]</w:t>
      </w:r>
    </w:p>
    <w:p>
      <w:pPr>
        <w:spacing w:after="100" w:before="0"/>
      </w:pPr>
      <w:r>
        <w:t xml:space="preserve"/>
      </w:r>
    </w:p>
    <w:p>
      <w:pPr>
        <w:spacing w:after="120" w:before="0"/>
        <w:jc w:val="left"/>
      </w:pPr>
      <w:r>
        <w:rPr>
          <w:rFonts w:ascii="Calibri" w:cs="Calibri" w:eastAsia="Calibri" w:hAnsi="Calibri"/>
          <w:b w:val="false"/>
          <w:bCs w:val="false"/>
          <w:i w:val="false"/>
          <w:iCs w:val="false"/>
          <w:color w:val="000000"/>
          <w:sz w:val="18"/>
          <w:szCs w:val="18"/>
        </w:rPr>
        <w:t xml:space="preserve">[Candidate Full Name]</w:t>
      </w:r>
    </w:p>
    <w:p>
      <w:pPr>
        <w:spacing w:after="120" w:before="0"/>
        <w:jc w:val="left"/>
      </w:pPr>
      <w:r>
        <w:rPr>
          <w:rFonts w:ascii="Calibri" w:cs="Calibri" w:eastAsia="Calibri" w:hAnsi="Calibri"/>
          <w:b w:val="false"/>
          <w:bCs w:val="false"/>
          <w:i w:val="false"/>
          <w:iCs w:val="false"/>
          <w:color w:val="000000"/>
          <w:sz w:val="18"/>
          <w:szCs w:val="18"/>
        </w:rPr>
        <w:t xml:space="preserve">[Candidate Address]</w:t>
      </w:r>
    </w:p>
    <w:p>
      <w:pPr>
        <w:spacing w:after="100" w:before="0"/>
      </w:pPr>
      <w:r>
        <w:t xml:space="preserve"/>
      </w:r>
    </w:p>
    <w:p>
      <w:pPr>
        <w:spacing w:after="120" w:before="0"/>
        <w:jc w:val="left"/>
      </w:pPr>
      <w:r>
        <w:rPr>
          <w:rFonts w:ascii="Calibri" w:cs="Calibri" w:eastAsia="Calibri" w:hAnsi="Calibri"/>
          <w:b w:val="false"/>
          <w:bCs w:val="false"/>
          <w:i w:val="false"/>
          <w:iCs w:val="false"/>
          <w:color w:val="000000"/>
          <w:sz w:val="18"/>
          <w:szCs w:val="18"/>
        </w:rPr>
        <w:t xml:space="preserve">Dear [Candidate Name],</w:t>
      </w:r>
    </w:p>
    <w:p>
      <w:pPr>
        <w:spacing w:after="100" w:before="0"/>
      </w:pPr>
      <w:r>
        <w:t xml:space="preserve"/>
      </w:r>
    </w:p>
    <w:p>
      <w:pPr>
        <w:spacing w:after="120" w:before="0"/>
        <w:jc w:val="left"/>
      </w:pPr>
      <w:r>
        <w:rPr>
          <w:rFonts w:ascii="Calibri" w:cs="Calibri" w:eastAsia="Calibri" w:hAnsi="Calibri"/>
          <w:b w:val="false"/>
          <w:bCs w:val="false"/>
          <w:i w:val="false"/>
          <w:iCs w:val="false"/>
          <w:color w:val="000000"/>
          <w:sz w:val="18"/>
          <w:szCs w:val="18"/>
        </w:rPr>
        <w:t xml:space="preserve">We are pleased to offer you the position of </w:t>
      </w:r>
      <w:r>
        <w:rPr>
          <w:rFonts w:ascii="Calibri" w:cs="Calibri" w:eastAsia="Calibri" w:hAnsi="Calibri"/>
          <w:b/>
          <w:bCs/>
          <w:i w:val="false"/>
          <w:iCs w:val="false"/>
          <w:color w:val="000000"/>
          <w:sz w:val="18"/>
          <w:szCs w:val="18"/>
        </w:rPr>
        <w:t xml:space="preserve">[Job Title]</w:t>
      </w:r>
      <w:r>
        <w:rPr>
          <w:rFonts w:ascii="Calibri" w:cs="Calibri" w:eastAsia="Calibri" w:hAnsi="Calibri"/>
          <w:b w:val="false"/>
          <w:bCs w:val="false"/>
          <w:i w:val="false"/>
          <w:iCs w:val="false"/>
          <w:color w:val="000000"/>
          <w:sz w:val="18"/>
          <w:szCs w:val="18"/>
        </w:rPr>
        <w:t xml:space="preserve"> at </w:t>
      </w:r>
      <w:r>
        <w:rPr>
          <w:rFonts w:ascii="Calibri" w:cs="Calibri" w:eastAsia="Calibri" w:hAnsi="Calibri"/>
          <w:b/>
          <w:bCs/>
          <w:i w:val="false"/>
          <w:iCs w:val="false"/>
          <w:color w:val="000000"/>
          <w:sz w:val="18"/>
          <w:szCs w:val="18"/>
        </w:rPr>
        <w:t xml:space="preserve">[Company Name]</w:t>
      </w:r>
      <w:r>
        <w:rPr>
          <w:rFonts w:ascii="Calibri" w:cs="Calibri" w:eastAsia="Calibri" w:hAnsi="Calibri"/>
          <w:b w:val="false"/>
          <w:bCs w:val="false"/>
          <w:i w:val="false"/>
          <w:iCs w:val="false"/>
          <w:color w:val="000000"/>
          <w:sz w:val="18"/>
          <w:szCs w:val="18"/>
        </w:rPr>
        <w:t xml:space="preserve">, subject to the terms and conditions set out in this letter.</w:t>
      </w:r>
    </w:p>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1. EMPLOYMENT DETAILS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Position / Job Title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[Job Title]</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Department</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[Department]</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Reporting To</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[Manager Name &amp; Title]</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Employment Type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 ] Full-Time   [ ] Part-Time   [ ] Contract</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Start Date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[DD Month YYYY]</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Work Location</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[Office Address / Hybrid / Remote]</w:t>
            </w:r>
          </w:p>
        </w:tc>
      </w:tr>
    </w:tbl>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2. COMPENSATION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Basic Monthly Salary</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S$ [Amount]</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Salary Payment Date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Last working day of each month</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Allowances</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[Transport / Meal / Housing: S$ Amount]</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Probation Period</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[3 / 6] months from start date</w:t>
            </w:r>
          </w:p>
        </w:tc>
      </w:tr>
    </w:tbl>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3. LEAVE ENTITLEMENT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Annual Leave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[7 / 14] days per year (pro-rated in first year)</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Medical Leave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14 days outpatient / 60 days hospitalisation per year</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Public Holidays</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All 11 Singapore gazetted public holidays</w:t>
            </w:r>
          </w:p>
        </w:tc>
      </w:tr>
    </w:tbl>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4. NOTICE PERIOD</w:t>
      </w:r>
    </w:p>
    <w:p>
      <w:pPr>
        <w:spacing w:after="120" w:before="0"/>
        <w:jc w:val="left"/>
      </w:pPr>
      <w:r>
        <w:rPr>
          <w:rFonts w:ascii="Calibri" w:cs="Calibri" w:eastAsia="Calibri" w:hAnsi="Calibri"/>
          <w:b/>
          <w:bCs/>
          <w:i w:val="false"/>
          <w:iCs w:val="false"/>
          <w:color w:val="000000"/>
          <w:sz w:val="18"/>
          <w:szCs w:val="18"/>
        </w:rPr>
        <w:t xml:space="preserve">During Probation:  </w:t>
      </w:r>
      <w:r>
        <w:rPr>
          <w:rFonts w:ascii="Calibri" w:cs="Calibri" w:eastAsia="Calibri" w:hAnsi="Calibri"/>
          <w:b w:val="false"/>
          <w:bCs w:val="false"/>
          <w:i w:val="false"/>
          <w:iCs w:val="false"/>
          <w:color w:val="000000"/>
          <w:sz w:val="18"/>
          <w:szCs w:val="18"/>
        </w:rPr>
        <w:t xml:space="preserve">[14 days / 1 month] notice from either party</w:t>
      </w:r>
    </w:p>
    <w:p>
      <w:pPr>
        <w:spacing w:after="120" w:before="0"/>
        <w:jc w:val="left"/>
      </w:pPr>
      <w:r>
        <w:rPr>
          <w:rFonts w:ascii="Calibri" w:cs="Calibri" w:eastAsia="Calibri" w:hAnsi="Calibri"/>
          <w:b/>
          <w:bCs/>
          <w:i w:val="false"/>
          <w:iCs w:val="false"/>
          <w:color w:val="000000"/>
          <w:sz w:val="18"/>
          <w:szCs w:val="18"/>
        </w:rPr>
        <w:t xml:space="preserve">After Confirmation:  </w:t>
      </w:r>
      <w:r>
        <w:rPr>
          <w:rFonts w:ascii="Calibri" w:cs="Calibri" w:eastAsia="Calibri" w:hAnsi="Calibri"/>
          <w:b w:val="false"/>
          <w:bCs w:val="false"/>
          <w:i w:val="false"/>
          <w:iCs w:val="false"/>
          <w:color w:val="000000"/>
          <w:sz w:val="18"/>
          <w:szCs w:val="18"/>
        </w:rPr>
        <w:t xml:space="preserve">[1 / 2 / 3] month(s) notice from either party, or payment in lieu of notice</w:t>
      </w:r>
    </w:p>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5. CPF &amp; STATUTORY CONTRIBUTIONS</w:t>
      </w:r>
    </w:p>
    <w:p>
      <w:pPr>
        <w:spacing w:after="120" w:before="0"/>
        <w:jc w:val="left"/>
      </w:pPr>
      <w:r>
        <w:rPr>
          <w:rFonts w:ascii="Calibri" w:cs="Calibri" w:eastAsia="Calibri" w:hAnsi="Calibri"/>
          <w:b w:val="false"/>
          <w:bCs w:val="false"/>
          <w:i w:val="false"/>
          <w:iCs w:val="false"/>
          <w:color w:val="000000"/>
          <w:sz w:val="18"/>
          <w:szCs w:val="18"/>
        </w:rPr>
        <w:t xml:space="preserve">CPF contributions will be made in accordance with the CPF Act for Singapore Citizens and Permanent Residents. The employer and employee CPF contribution rates will be applied as per the prevailing CPF Board schedule.</w:t>
      </w:r>
    </w:p>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6. CONDITIONS OF OFFER</w:t>
      </w:r>
    </w:p>
    <w:p>
      <w:pPr>
        <w:spacing w:after="120" w:before="0"/>
        <w:jc w:val="left"/>
      </w:pPr>
      <w:r>
        <w:rPr>
          <w:rFonts w:ascii="Calibri" w:cs="Calibri" w:eastAsia="Calibri" w:hAnsi="Calibri"/>
          <w:b w:val="false"/>
          <w:bCs w:val="false"/>
          <w:i w:val="false"/>
          <w:iCs w:val="false"/>
          <w:color w:val="000000"/>
          <w:sz w:val="18"/>
          <w:szCs w:val="18"/>
        </w:rPr>
        <w:t xml:space="preserve">This offer is conditional upon:</w:t>
      </w:r>
    </w:p>
    <w:p>
      <w:pPr>
        <w:spacing w:after="40" w:before="40"/>
      </w:pPr>
      <w:r>
        <w:rPr>
          <w:rFonts w:ascii="Calibri" w:cs="Calibri" w:eastAsia="Calibri" w:hAnsi="Calibri"/>
          <w:b w:val="false"/>
          <w:bCs w:val="false"/>
          <w:i w:val="false"/>
          <w:iCs w:val="false"/>
          <w:color w:val="000000"/>
          <w:sz w:val="18"/>
          <w:szCs w:val="18"/>
        </w:rPr>
        <w:t xml:space="preserve">☐  Satisfactory reference checks</w:t>
      </w:r>
    </w:p>
    <w:p>
      <w:pPr>
        <w:spacing w:after="40" w:before="40"/>
      </w:pPr>
      <w:r>
        <w:rPr>
          <w:rFonts w:ascii="Calibri" w:cs="Calibri" w:eastAsia="Calibri" w:hAnsi="Calibri"/>
          <w:b w:val="false"/>
          <w:bCs w:val="false"/>
          <w:i w:val="false"/>
          <w:iCs w:val="false"/>
          <w:color w:val="000000"/>
          <w:sz w:val="18"/>
          <w:szCs w:val="18"/>
        </w:rPr>
        <w:t xml:space="preserve">☐  Provision of original educational and professional certificates</w:t>
      </w:r>
    </w:p>
    <w:p>
      <w:pPr>
        <w:spacing w:after="40" w:before="40"/>
      </w:pPr>
      <w:r>
        <w:rPr>
          <w:rFonts w:ascii="Calibri" w:cs="Calibri" w:eastAsia="Calibri" w:hAnsi="Calibri"/>
          <w:b w:val="false"/>
          <w:bCs w:val="false"/>
          <w:i w:val="false"/>
          <w:iCs w:val="false"/>
          <w:color w:val="000000"/>
          <w:sz w:val="18"/>
          <w:szCs w:val="18"/>
        </w:rPr>
        <w:t xml:space="preserve">☐  Valid work authorisation in Singapore (for non-citizens/PRs)</w:t>
      </w:r>
    </w:p>
    <w:p>
      <w:pPr>
        <w:spacing w:after="40" w:before="40"/>
      </w:pPr>
      <w:r>
        <w:rPr>
          <w:rFonts w:ascii="Calibri" w:cs="Calibri" w:eastAsia="Calibri" w:hAnsi="Calibri"/>
          <w:b w:val="false"/>
          <w:bCs w:val="false"/>
          <w:i w:val="false"/>
          <w:iCs w:val="false"/>
          <w:color w:val="000000"/>
          <w:sz w:val="18"/>
          <w:szCs w:val="18"/>
        </w:rPr>
        <w:t xml:space="preserve">☐  Completion of pre-employment medical examination (if applicable)</w:t>
      </w:r>
    </w:p>
    <w:p>
      <w:pPr>
        <w:spacing w:after="40" w:before="40"/>
      </w:pPr>
      <w:r>
        <w:rPr>
          <w:rFonts w:ascii="Calibri" w:cs="Calibri" w:eastAsia="Calibri" w:hAnsi="Calibri"/>
          <w:b w:val="false"/>
          <w:bCs w:val="false"/>
          <w:i w:val="false"/>
          <w:iCs w:val="false"/>
          <w:color w:val="000000"/>
          <w:sz w:val="18"/>
          <w:szCs w:val="18"/>
        </w:rPr>
        <w:t xml:space="preserve">☐  Signing of the Employment Contract and Company Policies</w:t>
      </w:r>
    </w:p>
    <w:p>
      <w:pPr>
        <w:spacing w:after="100" w:before="0"/>
      </w:pPr>
      <w:r>
        <w:t xml:space="preserve"/>
      </w:r>
    </w:p>
    <w:p>
      <w:pPr>
        <w:spacing w:after="120" w:before="0"/>
        <w:jc w:val="left"/>
      </w:pPr>
      <w:r>
        <w:rPr>
          <w:rFonts w:ascii="Calibri" w:cs="Calibri" w:eastAsia="Calibri" w:hAnsi="Calibri"/>
          <w:b w:val="false"/>
          <w:bCs w:val="false"/>
          <w:i w:val="false"/>
          <w:iCs w:val="false"/>
          <w:color w:val="000000"/>
          <w:sz w:val="18"/>
          <w:szCs w:val="18"/>
        </w:rPr>
        <w:t xml:space="preserve">Please confirm your acceptance of this offer by signing and returning a copy of this letter by </w:t>
      </w:r>
      <w:r>
        <w:rPr>
          <w:rFonts w:ascii="Calibri" w:cs="Calibri" w:eastAsia="Calibri" w:hAnsi="Calibri"/>
          <w:b/>
          <w:bCs/>
          <w:i w:val="false"/>
          <w:iCs w:val="false"/>
          <w:color w:val="000000"/>
          <w:sz w:val="18"/>
          <w:szCs w:val="18"/>
        </w:rPr>
        <w:t xml:space="preserve">[Acceptance Deadline Date]</w:t>
      </w:r>
      <w:r>
        <w:rPr>
          <w:rFonts w:ascii="Calibri" w:cs="Calibri" w:eastAsia="Calibri" w:hAnsi="Calibri"/>
          <w:b w:val="false"/>
          <w:bCs w:val="false"/>
          <w:i w:val="false"/>
          <w:iCs w:val="false"/>
          <w:color w:val="000000"/>
          <w:sz w:val="18"/>
          <w:szCs w:val="18"/>
        </w:rPr>
        <w:t xml:space="preserve">.</w:t>
      </w:r>
    </w:p>
    <w:p>
      <w:pPr>
        <w:spacing w:after="100" w:before="0"/>
      </w:pPr>
      <w:r>
        <w:t xml:space="preserve"/>
      </w:r>
    </w:p>
    <w:p>
      <w:pPr>
        <w:spacing w:after="120" w:before="0"/>
        <w:jc w:val="left"/>
      </w:pPr>
      <w:r>
        <w:rPr>
          <w:rFonts w:ascii="Calibri" w:cs="Calibri" w:eastAsia="Calibri" w:hAnsi="Calibri"/>
          <w:b w:val="false"/>
          <w:bCs w:val="false"/>
          <w:i w:val="false"/>
          <w:iCs w:val="false"/>
          <w:color w:val="000000"/>
          <w:sz w:val="18"/>
          <w:szCs w:val="18"/>
        </w:rPr>
        <w:t xml:space="preserve">We look forward to welcoming you to the team.</w:t>
      </w:r>
    </w:p>
    <w:p>
      <w:pPr>
        <w:spacing w:after="120" w:before="0"/>
        <w:jc w:val="left"/>
      </w:pPr>
      <w:r>
        <w:rPr>
          <w:rFonts w:ascii="Calibri" w:cs="Calibri" w:eastAsia="Calibri" w:hAnsi="Calibri"/>
          <w:b w:val="false"/>
          <w:bCs w:val="false"/>
          <w:i w:val="false"/>
          <w:iCs w:val="false"/>
          <w:color w:val="000000"/>
          <w:sz w:val="18"/>
          <w:szCs w:val="18"/>
        </w:rPr>
        <w:t xml:space="preserve">Yours sincerely,</w:t>
      </w:r>
    </w:p>
    <w:p>
      <w:pPr>
        <w:spacing w:after="100" w:before="0"/>
      </w:pPr>
      <w:r>
        <w:t xml:space="preserve"/>
      </w:r>
    </w:p>
    <w:p>
      <w:pPr>
        <w:spacing w:after="100" w:before="0"/>
      </w:pPr>
      <w:r>
        <w:t xml:space="preserve"/>
      </w:r>
    </w:p>
    <w:p>
      <w:pPr>
        <w:spacing w:after="10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719"/>
        <w:gridCol w:w="200"/>
        <w:gridCol w:w="4719"/>
      </w:tblGrid>
      <w:tr>
        <w:tc>
          <w:tcPr>
            <w:tcW w:type="dxa" w:w="4719"/>
            <w:tcBorders>
              <w:top w:val="none"/>
              <w:left w:val="none"/>
              <w:bottom w:val="none"/>
              <w:right w:val="none"/>
            </w:tcBorders>
          </w:tcPr>
          <w:p>
            <w:pPr>
              <w:pBdr>
                <w:top w:val="single" w:color="000000" w:sz="4" w:space="1"/>
              </w:pBdr>
            </w:pPr>
            <w:r>
              <w:rPr>
                <w:rFonts w:ascii="Calibri" w:cs="Calibri" w:eastAsia="Calibri" w:hAnsi="Calibri"/>
                <w:b w:val="false"/>
                <w:bCs w:val="false"/>
                <w:i w:val="false"/>
                <w:iCs w:val="false"/>
                <w:color w:val="000000"/>
                <w:sz w:val="20"/>
                <w:szCs w:val="20"/>
              </w:rPr>
              <w:t xml:space="preserve">_________________________</w:t>
            </w:r>
          </w:p>
          <w:p>
            <w:r>
              <w:rPr>
                <w:rFonts w:ascii="Calibri" w:cs="Calibri" w:eastAsia="Calibri" w:hAnsi="Calibri"/>
                <w:b/>
                <w:bCs/>
                <w:i w:val="false"/>
                <w:iCs w:val="false"/>
                <w:color w:val="000000"/>
                <w:sz w:val="18"/>
                <w:szCs w:val="18"/>
              </w:rPr>
              <w:t xml:space="preserve">HR Manager / Director</w:t>
            </w:r>
          </w:p>
          <w:p>
            <w:r>
              <w:rPr>
                <w:rFonts w:ascii="Calibri" w:cs="Calibri" w:eastAsia="Calibri" w:hAnsi="Calibri"/>
                <w:b w:val="false"/>
                <w:bCs w:val="false"/>
                <w:i w:val="false"/>
                <w:iCs w:val="false"/>
                <w:color w:val="6B7280"/>
                <w:sz w:val="18"/>
                <w:szCs w:val="18"/>
              </w:rPr>
              <w:t xml:space="preserve">Name: ___________________</w:t>
            </w:r>
          </w:p>
          <w:p>
            <w:r>
              <w:rPr>
                <w:rFonts w:ascii="Calibri" w:cs="Calibri" w:eastAsia="Calibri" w:hAnsi="Calibri"/>
                <w:b w:val="false"/>
                <w:bCs w:val="false"/>
                <w:i w:val="false"/>
                <w:iCs w:val="false"/>
                <w:color w:val="6B7280"/>
                <w:sz w:val="18"/>
                <w:szCs w:val="18"/>
              </w:rPr>
              <w:t xml:space="preserve">Date:  ___________________</w:t>
            </w:r>
          </w:p>
        </w:tc>
        <w:tc>
          <w:tcPr>
            <w:tcW w:type="dxa" w:w="200"/>
            <w:tcBorders>
              <w:top w:val="none"/>
              <w:left w:val="none"/>
              <w:bottom w:val="none"/>
              <w:right w:val="none"/>
            </w:tcBorders>
          </w:tcPr>
          <w:p>
            <w:r>
              <w:t xml:space="preserve"/>
            </w:r>
          </w:p>
        </w:tc>
        <w:tc>
          <w:tcPr>
            <w:tcW w:type="dxa" w:w="4719"/>
            <w:tcBorders>
              <w:top w:val="none"/>
              <w:left w:val="none"/>
              <w:bottom w:val="none"/>
              <w:right w:val="none"/>
            </w:tcBorders>
          </w:tcPr>
          <w:p>
            <w:pPr>
              <w:pBdr>
                <w:top w:val="single" w:color="000000" w:sz="4" w:space="1"/>
              </w:pBdr>
            </w:pPr>
            <w:r>
              <w:rPr>
                <w:rFonts w:ascii="Calibri" w:cs="Calibri" w:eastAsia="Calibri" w:hAnsi="Calibri"/>
                <w:b w:val="false"/>
                <w:bCs w:val="false"/>
                <w:i w:val="false"/>
                <w:iCs w:val="false"/>
                <w:color w:val="000000"/>
                <w:sz w:val="20"/>
                <w:szCs w:val="20"/>
              </w:rPr>
              <w:t xml:space="preserve">_________________________</w:t>
            </w:r>
          </w:p>
          <w:p>
            <w:r>
              <w:rPr>
                <w:rFonts w:ascii="Calibri" w:cs="Calibri" w:eastAsia="Calibri" w:hAnsi="Calibri"/>
                <w:b/>
                <w:bCs/>
                <w:i w:val="false"/>
                <w:iCs w:val="false"/>
                <w:color w:val="000000"/>
                <w:sz w:val="18"/>
                <w:szCs w:val="18"/>
              </w:rPr>
              <w:t xml:space="preserve">Accepted by Candidate</w:t>
            </w:r>
          </w:p>
          <w:p>
            <w:r>
              <w:rPr>
                <w:rFonts w:ascii="Calibri" w:cs="Calibri" w:eastAsia="Calibri" w:hAnsi="Calibri"/>
                <w:b w:val="false"/>
                <w:bCs w:val="false"/>
                <w:i w:val="false"/>
                <w:iCs w:val="false"/>
                <w:color w:val="6B7280"/>
                <w:sz w:val="18"/>
                <w:szCs w:val="18"/>
              </w:rPr>
              <w:t xml:space="preserve">Name: ___________________</w:t>
            </w:r>
          </w:p>
          <w:p>
            <w:r>
              <w:rPr>
                <w:rFonts w:ascii="Calibri" w:cs="Calibri" w:eastAsia="Calibri" w:hAnsi="Calibri"/>
                <w:b w:val="false"/>
                <w:bCs w:val="false"/>
                <w:i w:val="false"/>
                <w:iCs w:val="false"/>
                <w:color w:val="6B7280"/>
                <w:sz w:val="18"/>
                <w:szCs w:val="18"/>
              </w:rPr>
              <w:t xml:space="preserve">Date:  ___________________</w:t>
            </w:r>
          </w:p>
        </w:tc>
      </w:tr>
    </w:tbl>
    <w:p>
      <w:pPr>
        <w:spacing w:after="100" w:before="0"/>
      </w:pPr>
      <w:r>
        <w:t xml:space="preserve"/>
      </w:r>
    </w:p>
    <w:p>
      <w:pPr>
        <w:spacing w:after="120" w:before="0"/>
        <w:jc w:val="left"/>
      </w:pPr>
      <w:r>
        <w:rPr>
          <w:rFonts w:ascii="Calibri" w:cs="Calibri" w:eastAsia="Calibri" w:hAnsi="Calibri"/>
          <w:b w:val="false"/>
          <w:bCs w:val="false"/>
          <w:i/>
          <w:iCs/>
          <w:color w:val="6B7280"/>
          <w:sz w:val="16"/>
          <w:szCs w:val="16"/>
        </w:rPr>
        <w:t xml:space="preserve">Note: This offer letter forms part of your Key Employment Terms (KETs) as required under the Singapore Employment Act. A full employment contract will be provided separately.</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3" w:space="1"/>
      </w:pBdr>
      <w:spacing w:before="60"/>
      <w:jc w:val="center"/>
    </w:pPr>
    <w:r>
      <w:rPr>
        <w:rFonts w:ascii="Calibri" w:cs="Calibri" w:eastAsia="Calibri" w:hAnsi="Calibri"/>
        <w:b w:val="false"/>
        <w:bCs w:val="false"/>
        <w:i w:val="false"/>
        <w:iCs w:val="false"/>
        <w:color w:val="6B7280"/>
        <w:sz w:val="14"/>
        <w:szCs w:val="14"/>
      </w:rPr>
      <w:t xml:space="preserve">Template provided by PeopleCentral · peoplecentral.co  |  Singapore HR Software — PSG Pre-Approved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2026-04-24T02:37:22.573Z</dcterms:created>
  <dcterms:modified xsi:type="dcterms:W3CDTF">2026-04-24T02:37:22.574Z</dcterms:modified>
</cp:coreProperties>
</file>

<file path=docProps/custom.xml><?xml version="1.0" encoding="utf-8"?>
<Properties xmlns="http://schemas.openxmlformats.org/officeDocument/2006/custom-properties" xmlns:vt="http://schemas.openxmlformats.org/officeDocument/2006/docPropsVTypes"/>
</file>