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100"/>
        <w:gridCol w:w="7338"/>
      </w:tblGrid>
      <w:tr>
        <w:tc>
          <w:tcPr>
            <w:tcW w:type="dxa" w:w="2200"/>
            <w:tcBorders>
              <w:top w:val="single" w:color="D1D5DB" w:sz="1"/>
              <w:left w:val="single" w:color="D1D5DB" w:sz="1"/>
              <w:bottom w:val="single" w:color="D1D5DB" w:sz="1"/>
              <w:right w:val="single" w:color="D1D5DB" w:sz="1"/>
            </w:tcBorders>
            <w:shd w:fill="F3F4F6" w:val="clear"/>
            <w:tcMar>
              <w:top w:type="dxa" w:w="120"/>
              <w:left w:type="dxa" w:w="120"/>
              <w:bottom w:type="dxa" w:w="120"/>
              <w:right w:type="dxa" w:w="120"/>
            </w:tcMar>
            <w:vAlign w:val="center"/>
          </w:tcPr>
          <w:p>
            <w:pPr>
              <w:jc w:val="center"/>
            </w:pPr>
            <w:r>
              <w:rPr>
                <w:rFonts w:ascii="Calibri" w:cs="Calibri" w:eastAsia="Calibri" w:hAnsi="Calibri"/>
                <w:b w:val="false"/>
                <w:bCs w:val="false"/>
                <w:i w:val="false"/>
                <w:iCs w:val="false"/>
                <w:color w:val="6B7280"/>
                <w:sz w:val="18"/>
                <w:szCs w:val="18"/>
              </w:rPr>
              <w:t xml:space="preserve">[Company Logo]</w:t>
            </w:r>
          </w:p>
          <w:p>
            <w:pPr>
              <w:jc w:val="center"/>
            </w:pPr>
            <w:r>
              <w:rPr>
                <w:rFonts w:ascii="Calibri" w:cs="Calibri" w:eastAsia="Calibri" w:hAnsi="Calibri"/>
                <w:b w:val="false"/>
                <w:bCs w:val="false"/>
                <w:i/>
                <w:iCs/>
                <w:color w:val="6B7280"/>
                <w:sz w:val="16"/>
                <w:szCs w:val="16"/>
              </w:rPr>
              <w:t xml:space="preserve">Insert logo here</w:t>
            </w:r>
          </w:p>
        </w:tc>
        <w:tc>
          <w:tcPr>
            <w:tcW w:type="dxa" w:w="100"/>
            <w:tcBorders>
              <w:top w:val="none"/>
              <w:left w:val="none"/>
              <w:bottom w:val="none"/>
              <w:right w:val="none"/>
            </w:tcBorders>
          </w:tcPr>
          <w:p>
            <w:r>
              <w:t xml:space="preserve"/>
            </w:r>
          </w:p>
        </w:tc>
        <w:tc>
          <w:tcPr>
            <w:tcW w:type="dxa" w:w="7338"/>
            <w:tcBorders>
              <w:top w:val="none"/>
              <w:left w:val="none"/>
              <w:bottom w:val="none"/>
              <w:right w:val="none"/>
            </w:tcBorders>
            <w:tcMar>
              <w:top w:type="dxa" w:w="80"/>
              <w:left w:type="dxa" w:w="120"/>
              <w:bottom w:type="dxa" w:w="80"/>
              <w:right w:type="dxa" w:w="120"/>
            </w:tcMar>
            <w:vAlign w:val="center"/>
          </w:tcPr>
          <w:p>
            <w:r>
              <w:rPr>
                <w:rFonts w:ascii="Calibri" w:cs="Calibri" w:eastAsia="Calibri" w:hAnsi="Calibri"/>
                <w:b/>
                <w:bCs/>
                <w:i w:val="false"/>
                <w:iCs w:val="false"/>
                <w:color w:val="1B4FD8"/>
                <w:sz w:val="24"/>
                <w:szCs w:val="24"/>
              </w:rPr>
              <w:t xml:space="preserve">[Company Name]</w:t>
            </w:r>
          </w:p>
          <w:p>
            <w:r>
              <w:rPr>
                <w:rFonts w:ascii="Calibri" w:cs="Calibri" w:eastAsia="Calibri" w:hAnsi="Calibri"/>
                <w:b w:val="false"/>
                <w:bCs w:val="false"/>
                <w:i w:val="false"/>
                <w:iCs w:val="false"/>
                <w:color w:val="6B7280"/>
                <w:sz w:val="18"/>
                <w:szCs w:val="18"/>
              </w:rPr>
              <w:t xml:space="preserve">[Company Address, Singapore]</w:t>
            </w:r>
          </w:p>
          <w:p>
            <w:r>
              <w:rPr>
                <w:rFonts w:ascii="Calibri" w:cs="Calibri" w:eastAsia="Calibri" w:hAnsi="Calibri"/>
                <w:b w:val="false"/>
                <w:bCs w:val="false"/>
                <w:i w:val="false"/>
                <w:iCs w:val="false"/>
                <w:color w:val="6B7280"/>
                <w:sz w:val="16"/>
                <w:szCs w:val="16"/>
              </w:rPr>
              <w:t xml:space="preserve">[Tel: +65 XXXX XXXX  |  Email: hr@company.com]</w:t>
            </w:r>
          </w:p>
        </w:tc>
      </w:tr>
    </w:tbl>
    <w:p>
      <w:pPr>
        <w:pBdr>
          <w:bottom w:val="single" w:color="1B4FD8" w:sz="6" w:space="1"/>
        </w:pBdr>
        <w:spacing w:after="120" w:before="40"/>
      </w:pPr>
      <w:r>
        <w:t xml:space="preserve"/>
      </w:r>
    </w:p>
    <w:p>
      <w:pPr>
        <w:spacing w:after="60" w:before="120"/>
        <w:jc w:val="center"/>
      </w:pPr>
      <w:r>
        <w:rPr>
          <w:rFonts w:ascii="Calibri" w:cs="Calibri" w:eastAsia="Calibri" w:hAnsi="Calibri"/>
          <w:b/>
          <w:bCs/>
          <w:i w:val="false"/>
          <w:iCs w:val="false"/>
          <w:color w:val="1B4FD8"/>
          <w:sz w:val="28"/>
          <w:szCs w:val="28"/>
        </w:rPr>
        <w:t xml:space="preserve">EMPLOYMENT CONTRACT</w:t>
      </w:r>
    </w:p>
    <w:p>
      <w:pPr>
        <w:spacing w:after="160" w:before="0"/>
        <w:jc w:val="center"/>
      </w:pPr>
      <w:r>
        <w:rPr>
          <w:rFonts w:ascii="Calibri" w:cs="Calibri" w:eastAsia="Calibri" w:hAnsi="Calibri"/>
          <w:b w:val="false"/>
          <w:bCs w:val="false"/>
          <w:i/>
          <w:iCs/>
          <w:color w:val="6B7280"/>
          <w:sz w:val="18"/>
          <w:szCs w:val="18"/>
        </w:rPr>
        <w:t xml:space="preserve">Key Employment Terms (KETs) — MOM Employment Act Compliant</w:t>
      </w:r>
    </w:p>
    <w:p>
      <w:pPr>
        <w:pBdr>
          <w:bottom w:val="single" w:color="1B4FD8" w:sz="6" w:space="1"/>
        </w:pBdr>
        <w:spacing w:after="120" w:before="40"/>
      </w:pPr>
      <w:r>
        <w:t xml:space="preserve"/>
      </w:r>
    </w:p>
    <w:p>
      <w:pPr>
        <w:spacing w:after="100" w:before="0"/>
      </w:pPr>
      <w:r>
        <w:t xml:space="preserve"/>
      </w:r>
    </w:p>
    <w:p>
      <w:pPr>
        <w:spacing w:after="120" w:before="0"/>
        <w:jc w:val="left"/>
      </w:pPr>
      <w:r>
        <w:rPr>
          <w:rFonts w:ascii="Calibri" w:cs="Calibri" w:eastAsia="Calibri" w:hAnsi="Calibri"/>
          <w:b w:val="false"/>
          <w:bCs w:val="false"/>
          <w:i w:val="false"/>
          <w:iCs w:val="false"/>
          <w:color w:val="000000"/>
          <w:sz w:val="18"/>
          <w:szCs w:val="18"/>
        </w:rPr>
        <w:t xml:space="preserve">This contract is entered into between [Company Name] (the "Employer") and the Employee named below (the "Employee").</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PART A — KEY EMPLOYMENT TERMS (KETS)</w:t>
      </w:r>
    </w:p>
    <w:p>
      <w:pPr>
        <w:spacing w:after="120" w:before="0"/>
        <w:jc w:val="left"/>
      </w:pPr>
      <w:r>
        <w:rPr>
          <w:rFonts w:ascii="Calibri" w:cs="Calibri" w:eastAsia="Calibri" w:hAnsi="Calibri"/>
          <w:b w:val="false"/>
          <w:bCs w:val="false"/>
          <w:i/>
          <w:iCs/>
          <w:color w:val="1B4FD8"/>
          <w:sz w:val="16"/>
          <w:szCs w:val="16"/>
        </w:rPr>
        <w:t xml:space="preserve">MOM requires employers to issue Key Employment Terms in writing within 14 days of commencement of employment.</w:t>
      </w:r>
    </w:p>
    <w:p>
      <w:pPr>
        <w:spacing w:after="10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Employee Full Name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6B7280"/>
                <w:sz w:val="18"/>
                <w:szCs w:val="18"/>
              </w:rPr>
              <w:t xml:space="preserve">________________________________</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NRIC / FIN / Passport Number</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6B7280"/>
                <w:sz w:val="18"/>
                <w:szCs w:val="18"/>
              </w:rPr>
              <w:t xml:space="preserve">________________________________</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Job Title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6B7280"/>
                <w:sz w:val="18"/>
                <w:szCs w:val="18"/>
              </w:rPr>
              <w:t xml:space="preserve">________________________________</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Department</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6B7280"/>
                <w:sz w:val="18"/>
                <w:szCs w:val="18"/>
              </w:rPr>
              <w:t xml:space="preserve">________________________________</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Date of Commencement</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6B7280"/>
                <w:sz w:val="18"/>
                <w:szCs w:val="18"/>
              </w:rPr>
              <w:t xml:space="preserve">________________________________</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Place of Work</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6B7280"/>
                <w:sz w:val="18"/>
                <w:szCs w:val="18"/>
              </w:rPr>
              <w:t xml:space="preserve">________________________________</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Employment Type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Permanent   [ ] Fixed-Term Contract (End Date: _______)   [ ] Part-Time</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1. WORKING HOURS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Normal Working Hours</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_____ am to _____ pm</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Working Days</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Monday to Friday   [ ] Monday to Saturday   [ ] Other: _______</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Total Hours Per Week</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_____ hours (max 44 hours under Employment Act)</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Shift Work</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Yes — shift schedule attached   [ ] No</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2. SALARY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Basic Monthly Salary</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S$</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Salary Payment Date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On or before the last working day of each calendar month</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Payment Method</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Bank Transfer   [ ] Cheque   [ ] Cash</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Overtime Rate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As per Employment Act: Basic salary / 26 / 8 × 1.5</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3. ANNUAL LEAVE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Annual Leave Entitlement (Year 1)</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7 days (pro-rated for incomplete months)</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Annual Leave Entitlement (Year 8+)</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14 days (increases 1 day per year)</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Leave Year</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Calendar year (Jan–Dec)   [ ] Service anniversary year</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Unused Leave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Carry forward up to _____ days   [ ] Encashed   [ ] Forfeited</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4. MEDICAL BENEFITS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Medical Leave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14 days outpatient + up to 60 days hospitalisation per year (after 3 months service)</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Medical Insurance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Provided by company   [ ] Employee to arrange own</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Medical Expense Coverage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S$ _____ per year   [ ] As per company policy</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5. CPF CONTRIBUTIONS</w:t>
      </w:r>
    </w:p>
    <w:p>
      <w:pPr>
        <w:spacing w:after="120" w:before="0"/>
        <w:jc w:val="left"/>
      </w:pPr>
      <w:r>
        <w:rPr>
          <w:rFonts w:ascii="Calibri" w:cs="Calibri" w:eastAsia="Calibri" w:hAnsi="Calibri"/>
          <w:b w:val="false"/>
          <w:bCs w:val="false"/>
          <w:i w:val="false"/>
          <w:iCs w:val="false"/>
          <w:color w:val="000000"/>
          <w:sz w:val="18"/>
          <w:szCs w:val="18"/>
        </w:rPr>
        <w:t xml:space="preserve">CPF contributions will be made in accordance with the CPF Act for Singapore Citizens and Permanent Residents. The applicable rates are as published by the CPF Board and subject to change. Current OW ceiling: S$7,400/month.</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6. PROBATION PERIOD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Probation Period</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3 months   [ ] 6 months   [ ] Not applicable</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Notice During Probation</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14 days   [ ] 1 month</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Confirmation Criteria</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[Performance meets KPIs and conduct satisfactory]</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7. NOTICE PERIOD (AFTER CONFIRMATION)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Notice by Employee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1 month   [ ] 2 months   [ ] 3 months</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Notice by Employer</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1 month   [ ] 2 months   [ ] 3 months   [ ] As per EA for gross misconduct</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Payment in Lieu of Notice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At the discretion of the Employer</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8. OTHER BENEFITS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Transport Allowance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S$ _____ per month   [ ] Actual reimbursement   [ ] N/A</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Meal Allowance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S$ _____ per month   [ ] N/A</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Training &amp; Development</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[Company policy / budget allocation]</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Other Benefits</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[List any additional benefits]</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PART B — GENERAL TERMS &amp; CONDITIONS</w:t>
      </w:r>
    </w:p>
    <w:p>
      <w:pPr>
        <w:spacing w:after="120" w:before="0"/>
        <w:jc w:val="left"/>
      </w:pPr>
      <w:r>
        <w:rPr>
          <w:rFonts w:ascii="Calibri" w:cs="Calibri" w:eastAsia="Calibri" w:hAnsi="Calibri"/>
          <w:b w:val="false"/>
          <w:bCs w:val="false"/>
          <w:i w:val="false"/>
          <w:iCs w:val="false"/>
          <w:color w:val="000000"/>
          <w:sz w:val="18"/>
          <w:szCs w:val="18"/>
        </w:rPr>
        <w:t xml:space="preserve">1. Confidentiality. The Employee agrees to keep all company information, trade secrets, and client data strictly confidential during and after employment.</w:t>
      </w:r>
    </w:p>
    <w:p>
      <w:pPr>
        <w:spacing w:after="120" w:before="0"/>
        <w:jc w:val="left"/>
      </w:pPr>
      <w:r>
        <w:rPr>
          <w:rFonts w:ascii="Calibri" w:cs="Calibri" w:eastAsia="Calibri" w:hAnsi="Calibri"/>
          <w:b w:val="false"/>
          <w:bCs w:val="false"/>
          <w:i w:val="false"/>
          <w:iCs w:val="false"/>
          <w:color w:val="000000"/>
          <w:sz w:val="18"/>
          <w:szCs w:val="18"/>
        </w:rPr>
        <w:t xml:space="preserve">2. Code of Conduct. The Employee agrees to comply with all company policies, procedures, and the code of conduct as may be updated from time to time.</w:t>
      </w:r>
    </w:p>
    <w:p>
      <w:pPr>
        <w:spacing w:after="120" w:before="0"/>
        <w:jc w:val="left"/>
      </w:pPr>
      <w:r>
        <w:rPr>
          <w:rFonts w:ascii="Calibri" w:cs="Calibri" w:eastAsia="Calibri" w:hAnsi="Calibri"/>
          <w:b w:val="false"/>
          <w:bCs w:val="false"/>
          <w:i w:val="false"/>
          <w:iCs w:val="false"/>
          <w:color w:val="000000"/>
          <w:sz w:val="18"/>
          <w:szCs w:val="18"/>
        </w:rPr>
        <w:t xml:space="preserve">3. Intellectual Property. All work produced during the course of employment belongs to the Employer.</w:t>
      </w:r>
    </w:p>
    <w:p>
      <w:pPr>
        <w:spacing w:after="120" w:before="0"/>
        <w:jc w:val="left"/>
      </w:pPr>
      <w:r>
        <w:rPr>
          <w:rFonts w:ascii="Calibri" w:cs="Calibri" w:eastAsia="Calibri" w:hAnsi="Calibri"/>
          <w:b w:val="false"/>
          <w:bCs w:val="false"/>
          <w:i w:val="false"/>
          <w:iCs w:val="false"/>
          <w:color w:val="000000"/>
          <w:sz w:val="18"/>
          <w:szCs w:val="18"/>
        </w:rPr>
        <w:t xml:space="preserve">4. Governing Law. This contract is governed by the laws of the Republic of Singapore, including the Employment Act (Cap. 91A).</w:t>
      </w:r>
    </w:p>
    <w:p>
      <w:pPr>
        <w:spacing w:after="120" w:before="0"/>
        <w:jc w:val="left"/>
      </w:pPr>
      <w:r>
        <w:rPr>
          <w:rFonts w:ascii="Calibri" w:cs="Calibri" w:eastAsia="Calibri" w:hAnsi="Calibri"/>
          <w:b w:val="false"/>
          <w:bCs w:val="false"/>
          <w:i w:val="false"/>
          <w:iCs w:val="false"/>
          <w:color w:val="000000"/>
          <w:sz w:val="18"/>
          <w:szCs w:val="18"/>
        </w:rPr>
        <w:t xml:space="preserve">5. Dispute Resolution. Any disputes arising from this contract shall be referred to the Ministry of Manpower (MOM) or Employment Claims Tribunals (ECT) as appropriate.</w:t>
      </w:r>
    </w:p>
    <w:p>
      <w:pPr>
        <w:spacing w:after="100" w:before="0"/>
      </w:pPr>
      <w:r>
        <w:t xml:space="preserve"/>
      </w:r>
    </w:p>
    <w:p>
      <w:pPr>
        <w:spacing w:after="120" w:before="0"/>
        <w:jc w:val="left"/>
      </w:pPr>
      <w:r>
        <w:rPr>
          <w:rFonts w:ascii="Calibri" w:cs="Calibri" w:eastAsia="Calibri" w:hAnsi="Calibri"/>
          <w:b w:val="false"/>
          <w:bCs w:val="false"/>
          <w:i w:val="false"/>
          <w:iCs w:val="false"/>
          <w:color w:val="000000"/>
          <w:sz w:val="18"/>
          <w:szCs w:val="18"/>
        </w:rPr>
        <w:t xml:space="preserve">By signing below, both parties agree to the terms set out in this Employment Contract.</w:t>
      </w:r>
    </w:p>
    <w:p>
      <w:pPr>
        <w:spacing w:after="100" w:before="0"/>
      </w:pPr>
      <w:r>
        <w:t xml:space="preserve"/>
      </w:r>
    </w:p>
    <w:p>
      <w:pPr>
        <w:spacing w:after="100" w:before="0"/>
      </w:pPr>
      <w:r>
        <w:t xml:space="preserve"/>
      </w:r>
    </w:p>
    <w:p>
      <w:pPr>
        <w:spacing w:after="100" w:before="0"/>
      </w:pPr>
      <w:r>
        <w:t xml:space="preserve"/>
      </w:r>
    </w:p>
    <w:p>
      <w:pPr>
        <w:spacing w:after="10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719"/>
        <w:gridCol w:w="200"/>
        <w:gridCol w:w="4719"/>
      </w:tblGrid>
      <w:tr>
        <w:tc>
          <w:tcPr>
            <w:tcW w:type="dxa" w:w="4719"/>
            <w:tcBorders>
              <w:top w:val="none"/>
              <w:left w:val="none"/>
              <w:bottom w:val="none"/>
              <w:right w:val="none"/>
            </w:tcBorders>
          </w:tcPr>
          <w:p>
            <w:pPr>
              <w:pBdr>
                <w:top w:val="single" w:color="000000" w:sz="4" w:space="1"/>
              </w:pBdr>
            </w:pPr>
            <w:r>
              <w:rPr>
                <w:rFonts w:ascii="Calibri" w:cs="Calibri" w:eastAsia="Calibri" w:hAnsi="Calibri"/>
                <w:b w:val="false"/>
                <w:bCs w:val="false"/>
                <w:i w:val="false"/>
                <w:iCs w:val="false"/>
                <w:color w:val="000000"/>
                <w:sz w:val="20"/>
                <w:szCs w:val="20"/>
              </w:rPr>
              <w:t xml:space="preserve">_________________________</w:t>
            </w:r>
          </w:p>
          <w:p>
            <w:r>
              <w:rPr>
                <w:rFonts w:ascii="Calibri" w:cs="Calibri" w:eastAsia="Calibri" w:hAnsi="Calibri"/>
                <w:b/>
                <w:bCs/>
                <w:i w:val="false"/>
                <w:iCs w:val="false"/>
                <w:color w:val="000000"/>
                <w:sz w:val="18"/>
                <w:szCs w:val="18"/>
              </w:rPr>
              <w:t xml:space="preserve">Authorised Signatory (Employer)</w:t>
            </w:r>
          </w:p>
          <w:p>
            <w:r>
              <w:rPr>
                <w:rFonts w:ascii="Calibri" w:cs="Calibri" w:eastAsia="Calibri" w:hAnsi="Calibri"/>
                <w:b w:val="false"/>
                <w:bCs w:val="false"/>
                <w:i w:val="false"/>
                <w:iCs w:val="false"/>
                <w:color w:val="6B7280"/>
                <w:sz w:val="18"/>
                <w:szCs w:val="18"/>
              </w:rPr>
              <w:t xml:space="preserve">Name: ___________________</w:t>
            </w:r>
          </w:p>
          <w:p>
            <w:r>
              <w:rPr>
                <w:rFonts w:ascii="Calibri" w:cs="Calibri" w:eastAsia="Calibri" w:hAnsi="Calibri"/>
                <w:b w:val="false"/>
                <w:bCs w:val="false"/>
                <w:i w:val="false"/>
                <w:iCs w:val="false"/>
                <w:color w:val="6B7280"/>
                <w:sz w:val="18"/>
                <w:szCs w:val="18"/>
              </w:rPr>
              <w:t xml:space="preserve">Date:  ___________________</w:t>
            </w:r>
          </w:p>
        </w:tc>
        <w:tc>
          <w:tcPr>
            <w:tcW w:type="dxa" w:w="200"/>
            <w:tcBorders>
              <w:top w:val="none"/>
              <w:left w:val="none"/>
              <w:bottom w:val="none"/>
              <w:right w:val="none"/>
            </w:tcBorders>
          </w:tcPr>
          <w:p>
            <w:r>
              <w:t xml:space="preserve"/>
            </w:r>
          </w:p>
        </w:tc>
        <w:tc>
          <w:tcPr>
            <w:tcW w:type="dxa" w:w="4719"/>
            <w:tcBorders>
              <w:top w:val="none"/>
              <w:left w:val="none"/>
              <w:bottom w:val="none"/>
              <w:right w:val="none"/>
            </w:tcBorders>
          </w:tcPr>
          <w:p>
            <w:pPr>
              <w:pBdr>
                <w:top w:val="single" w:color="000000" w:sz="4" w:space="1"/>
              </w:pBdr>
            </w:pPr>
            <w:r>
              <w:rPr>
                <w:rFonts w:ascii="Calibri" w:cs="Calibri" w:eastAsia="Calibri" w:hAnsi="Calibri"/>
                <w:b w:val="false"/>
                <w:bCs w:val="false"/>
                <w:i w:val="false"/>
                <w:iCs w:val="false"/>
                <w:color w:val="000000"/>
                <w:sz w:val="20"/>
                <w:szCs w:val="20"/>
              </w:rPr>
              <w:t xml:space="preserve">_________________________</w:t>
            </w:r>
          </w:p>
          <w:p>
            <w:r>
              <w:rPr>
                <w:rFonts w:ascii="Calibri" w:cs="Calibri" w:eastAsia="Calibri" w:hAnsi="Calibri"/>
                <w:b/>
                <w:bCs/>
                <w:i w:val="false"/>
                <w:iCs w:val="false"/>
                <w:color w:val="000000"/>
                <w:sz w:val="18"/>
                <w:szCs w:val="18"/>
              </w:rPr>
              <w:t xml:space="preserve">Employee Signature</w:t>
            </w:r>
          </w:p>
          <w:p>
            <w:r>
              <w:rPr>
                <w:rFonts w:ascii="Calibri" w:cs="Calibri" w:eastAsia="Calibri" w:hAnsi="Calibri"/>
                <w:b w:val="false"/>
                <w:bCs w:val="false"/>
                <w:i w:val="false"/>
                <w:iCs w:val="false"/>
                <w:color w:val="6B7280"/>
                <w:sz w:val="18"/>
                <w:szCs w:val="18"/>
              </w:rPr>
              <w:t xml:space="preserve">Name: ___________________</w:t>
            </w:r>
          </w:p>
          <w:p>
            <w:r>
              <w:rPr>
                <w:rFonts w:ascii="Calibri" w:cs="Calibri" w:eastAsia="Calibri" w:hAnsi="Calibri"/>
                <w:b w:val="false"/>
                <w:bCs w:val="false"/>
                <w:i w:val="false"/>
                <w:iCs w:val="false"/>
                <w:color w:val="6B7280"/>
                <w:sz w:val="18"/>
                <w:szCs w:val="18"/>
              </w:rPr>
              <w:t xml:space="preserve">Date:  ___________________</w:t>
            </w:r>
          </w:p>
        </w:tc>
      </w:tr>
    </w:tbl>
    <w:p>
      <w:pPr>
        <w:spacing w:after="100" w:before="0"/>
      </w:pPr>
      <w:r>
        <w:t xml:space="preserve"/>
      </w:r>
    </w:p>
    <w:p>
      <w:pPr>
        <w:spacing w:after="120" w:before="0"/>
        <w:jc w:val="left"/>
      </w:pPr>
      <w:r>
        <w:rPr>
          <w:rFonts w:ascii="Calibri" w:cs="Calibri" w:eastAsia="Calibri" w:hAnsi="Calibri"/>
          <w:b w:val="false"/>
          <w:bCs w:val="false"/>
          <w:i w:val="false"/>
          <w:iCs w:val="false"/>
          <w:color w:val="000000"/>
          <w:sz w:val="18"/>
          <w:szCs w:val="18"/>
        </w:rPr>
        <w:t xml:space="preserve">Witness: _________________________   NRIC: _______________   Date: __________</w:t>
      </w:r>
    </w:p>
    <w:p>
      <w:pPr>
        <w:spacing w:after="100" w:before="0"/>
      </w:pPr>
      <w:r>
        <w:t xml:space="preserve"/>
      </w:r>
    </w:p>
    <w:p>
      <w:pPr>
        <w:spacing w:after="120" w:before="0"/>
        <w:jc w:val="left"/>
      </w:pPr>
      <w:r>
        <w:rPr>
          <w:rFonts w:ascii="Calibri" w:cs="Calibri" w:eastAsia="Calibri" w:hAnsi="Calibri"/>
          <w:b w:val="false"/>
          <w:bCs w:val="false"/>
          <w:i/>
          <w:iCs/>
          <w:color w:val="1B4FD8"/>
          <w:sz w:val="15"/>
          <w:szCs w:val="15"/>
        </w:rPr>
        <w:t xml:space="preserve">MOM Note: This contract must be provided within 14 days of commencement. For employees earning S$4,500 or less per month, the Employment Act provides minimum employment standards that override any less favourable contract terms.</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3" w:space="1"/>
      </w:pBdr>
      <w:spacing w:before="60"/>
      <w:jc w:val="center"/>
    </w:pPr>
    <w:r>
      <w:rPr>
        <w:rFonts w:ascii="Calibri" w:cs="Calibri" w:eastAsia="Calibri" w:hAnsi="Calibri"/>
        <w:b w:val="false"/>
        <w:bCs w:val="false"/>
        <w:i w:val="false"/>
        <w:iCs w:val="false"/>
        <w:color w:val="6B7280"/>
        <w:sz w:val="14"/>
        <w:szCs w:val="14"/>
      </w:rPr>
      <w:t xml:space="preserve">Template provided by PeopleCentral · peoplecentral.co  |  Singapore HR Software — PSG Pre-Approved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2026-04-24T02:37:23.616Z</dcterms:created>
  <dcterms:modified xsi:type="dcterms:W3CDTF">2026-04-24T02:37:23.616Z</dcterms:modified>
</cp:coreProperties>
</file>

<file path=docProps/custom.xml><?xml version="1.0" encoding="utf-8"?>
<Properties xmlns="http://schemas.openxmlformats.org/officeDocument/2006/custom-properties" xmlns:vt="http://schemas.openxmlformats.org/officeDocument/2006/docPropsVTypes"/>
</file>